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DB" w:rsidRDefault="004650DB" w:rsidP="00465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общешкольного собрания 21 мая 2026 года 18.30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Отчет директора по расходованию финансовых средств, выделенных из бюджета на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ремонт  КГУ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Смирновская средняя школа №1»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Тлеубергенов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директор школы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Итоги 2025-2026 учебного года. Итоговая аттестация 9, 11 классов заместитель директора по УР - Аленова К.Е.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Организация торжественных мероприятий «Последний звонок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вручению аттестатов об основном  и общем среднем образовании. Организация летнего оздоровительного отдыха детей - 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Кыдыкова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Трудовая практика обучающихся в летний период-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9801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выступил 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Тлеубергенов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 Дал отчет по расходованию финансовых средств, выделенных из бюджета на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ремонт  КГУ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Смирновская средняя школа №1» , пояснил, что в летний период будут выполнены работы по замене отопления. Проведена уборка территории школы, посажены деревья коллективом и выпускниками школы. Также на пришкольном участке высажено более 500 петуний, георгинов и цветущих растений.</w:t>
      </w:r>
    </w:p>
    <w:p w:rsidR="004650DB" w:rsidRDefault="004650DB" w:rsidP="009801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УР Аленова К.Е.  провела подробный 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завершению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итогами учебного года. Затронула вопросы сдачи ЕНТ, ознакомила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графиком 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консультаций по итоговой аттестации. </w:t>
      </w:r>
    </w:p>
    <w:p w:rsidR="004650DB" w:rsidRDefault="004650DB" w:rsidP="009801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торжественных мероприятий «Последний звонок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вручению аттестатов об основном  и общем среднем образовании и  по организации летнего оздоровительного отдыха детей выступила  заместитель директора по ВР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Кыдыкова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Л.Т. Ознакомила присутствующих с графиком проведения данных мероприятий, с  планом отдыха детей в летний период. Пояснила, что 22 мая пройдут районные соревнования ЮИД «Безопасное колесо», 25 мая будет организован   праздник Последнего звонка для 9,10,11 и 1 классов и в этот же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 1</w:t>
      </w:r>
      <w:proofErr w:type="gramEnd"/>
      <w:r>
        <w:rPr>
          <w:rFonts w:ascii="Times New Roman" w:hAnsi="Times New Roman" w:cs="Times New Roman"/>
          <w:sz w:val="28"/>
          <w:szCs w:val="28"/>
        </w:rPr>
        <w:t>-11-х классах  пройдут классные часы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Отаныма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!».  28 мая пройдет встреча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области. 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состоятся  семейно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спортивные соревнования. Воспитатели детской оздоровительной площадки 1 июня проведут праздник День защиты детей.     В школе 4 </w:t>
      </w:r>
      <w:proofErr w:type="gramStart"/>
      <w:r>
        <w:rPr>
          <w:rFonts w:ascii="Times New Roman" w:hAnsi="Times New Roman" w:cs="Times New Roman"/>
          <w:sz w:val="28"/>
          <w:szCs w:val="28"/>
        </w:rPr>
        <w:t>июня  пройдет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государственных символов. Также ознакомила родителей с единым днем вручения аттестатов: 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15.06.2026 г. для выпускников 9 класса-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А.У.-14.00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17.06.2026 г. для выпускников средней школы- Веселов Д.С.-16.00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19.06.2026 г. награждение "Алтын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 в области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летней  детской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оздоровительной  площадки начнется с 1 июня. 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Оздоровительный лагерь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Окжетпес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начнет принимать детей с 58 </w:t>
      </w:r>
      <w:proofErr w:type="gramStart"/>
      <w:r>
        <w:rPr>
          <w:rFonts w:ascii="Times New Roman" w:hAnsi="Times New Roman" w:cs="Times New Roman"/>
          <w:sz w:val="28"/>
          <w:szCs w:val="28"/>
        </w:rPr>
        <w:t>июня,  стоимость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путевки – 35000 тенге.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Темерхановна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подробный анализ воспитательной работы школы, отметила лучших учеников и их участие в конкурсах, проектах, соревнования и участие в общественно</w:t>
      </w:r>
      <w:r>
        <w:rPr>
          <w:rFonts w:ascii="Times New Roman" w:hAnsi="Times New Roman" w:cs="Times New Roman"/>
          <w:sz w:val="28"/>
          <w:szCs w:val="28"/>
        </w:rPr>
        <w:tab/>
        <w:t xml:space="preserve"> жизни школы.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от администрации школы были вручены активным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родителям  благодарственные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письма.</w:t>
      </w:r>
    </w:p>
    <w:p w:rsidR="004650DB" w:rsidRDefault="004650DB" w:rsidP="009801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летней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трудовой  практике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выступила учитель би</w:t>
      </w:r>
      <w:r w:rsidR="009801FE">
        <w:rPr>
          <w:rFonts w:ascii="Times New Roman" w:hAnsi="Times New Roman" w:cs="Times New Roman"/>
          <w:sz w:val="28"/>
          <w:szCs w:val="28"/>
        </w:rPr>
        <w:t xml:space="preserve">ологии  </w:t>
      </w:r>
      <w:proofErr w:type="spellStart"/>
      <w:r w:rsidR="009801FE">
        <w:rPr>
          <w:rFonts w:ascii="Times New Roman" w:hAnsi="Times New Roman" w:cs="Times New Roman"/>
          <w:sz w:val="28"/>
          <w:szCs w:val="28"/>
        </w:rPr>
        <w:t>Калыкова</w:t>
      </w:r>
      <w:proofErr w:type="spellEnd"/>
      <w:r w:rsidR="0098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FE">
        <w:rPr>
          <w:rFonts w:ascii="Times New Roman" w:hAnsi="Times New Roman" w:cs="Times New Roman"/>
          <w:sz w:val="28"/>
          <w:szCs w:val="28"/>
        </w:rPr>
        <w:t>Л.К.</w:t>
      </w:r>
      <w:r>
        <w:rPr>
          <w:rFonts w:ascii="Times New Roman" w:hAnsi="Times New Roman" w:cs="Times New Roman"/>
          <w:sz w:val="28"/>
          <w:szCs w:val="28"/>
        </w:rPr>
        <w:t>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ознакомила с графиком и видами работы на пришкольном участке.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родительского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Судьина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родительского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собрания: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Ж.С.</w:t>
      </w: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4650DB" w:rsidRDefault="004650DB" w:rsidP="004650DB">
      <w:pPr>
        <w:rPr>
          <w:rFonts w:ascii="Times New Roman" w:hAnsi="Times New Roman" w:cs="Times New Roman"/>
          <w:sz w:val="28"/>
          <w:szCs w:val="28"/>
        </w:rPr>
      </w:pPr>
    </w:p>
    <w:p w:rsidR="00195D6C" w:rsidRDefault="00195D6C"/>
    <w:sectPr w:rsidR="00195D6C" w:rsidSect="009801FE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25"/>
    <w:rsid w:val="00195D6C"/>
    <w:rsid w:val="004650DB"/>
    <w:rsid w:val="00917D25"/>
    <w:rsid w:val="0098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F0EE"/>
  <w15:chartTrackingRefBased/>
  <w15:docId w15:val="{7B474424-E4F8-48DE-B2C3-7BFB1AAA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Лапшова</dc:creator>
  <cp:keywords/>
  <dc:description/>
  <cp:lastModifiedBy>Виктория Лапшова</cp:lastModifiedBy>
  <cp:revision>3</cp:revision>
  <dcterms:created xsi:type="dcterms:W3CDTF">2026-06-01T11:04:00Z</dcterms:created>
  <dcterms:modified xsi:type="dcterms:W3CDTF">2026-06-01T11:05:00Z</dcterms:modified>
</cp:coreProperties>
</file>